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85" w:rsidRPr="00355E85" w:rsidRDefault="00311D24" w:rsidP="00355E85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724DA378" wp14:editId="2785345F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E85" w:rsidRPr="00355E85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ЗАДАЧИ ПЕРЕД СТАРТОМ: В ПРАВИТЕЛЬСТВЕ РФ ОБСУДИЛИ ПОДГОТОВКУ К ПЕРЕПИСИ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355E85" w:rsidRDefault="00355E85" w:rsidP="00355E8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До Всероссийской переписи населения — чуть более полутора месяцев.  Как готовы регионы </w:t>
      </w:r>
      <w:r w:rsidRPr="009E459E">
        <w:rPr>
          <w:rFonts w:ascii="Arial" w:eastAsia="Calibri" w:hAnsi="Arial" w:cs="Arial"/>
          <w:b/>
          <w:bCs/>
          <w:color w:val="525252"/>
        </w:rPr>
        <w:t xml:space="preserve">к </w:t>
      </w:r>
      <w:r>
        <w:rPr>
          <w:rFonts w:ascii="Arial" w:eastAsia="Calibri" w:hAnsi="Arial" w:cs="Arial"/>
          <w:b/>
          <w:bCs/>
          <w:color w:val="525252"/>
        </w:rPr>
        <w:t xml:space="preserve">ее </w:t>
      </w:r>
      <w:r w:rsidRPr="009E459E">
        <w:rPr>
          <w:rFonts w:ascii="Arial" w:eastAsia="Calibri" w:hAnsi="Arial" w:cs="Arial"/>
          <w:b/>
          <w:bCs/>
          <w:color w:val="525252"/>
        </w:rPr>
        <w:t>проведению</w:t>
      </w:r>
      <w:r>
        <w:rPr>
          <w:rFonts w:ascii="Arial" w:eastAsia="Calibri" w:hAnsi="Arial" w:cs="Arial"/>
          <w:b/>
          <w:bCs/>
          <w:color w:val="525252"/>
        </w:rPr>
        <w:t xml:space="preserve">? Выдержит ли пиковые нагрузки </w:t>
      </w:r>
      <w:r w:rsidRPr="009E459E">
        <w:rPr>
          <w:rFonts w:ascii="Arial" w:eastAsia="Calibri" w:hAnsi="Arial" w:cs="Arial"/>
          <w:b/>
          <w:bCs/>
          <w:color w:val="525252"/>
        </w:rPr>
        <w:t>о</w:t>
      </w:r>
      <w:r>
        <w:rPr>
          <w:rFonts w:ascii="Arial" w:eastAsia="Calibri" w:hAnsi="Arial" w:cs="Arial"/>
          <w:b/>
          <w:bCs/>
          <w:color w:val="525252"/>
        </w:rPr>
        <w:t xml:space="preserve">нлайн-переписи портал </w:t>
      </w:r>
      <w:proofErr w:type="spellStart"/>
      <w:r>
        <w:rPr>
          <w:rFonts w:ascii="Arial" w:eastAsia="Calibri" w:hAnsi="Arial" w:cs="Arial"/>
          <w:b/>
          <w:bCs/>
          <w:color w:val="525252"/>
        </w:rPr>
        <w:t>Госуслуг</w:t>
      </w:r>
      <w:proofErr w:type="spellEnd"/>
      <w:r w:rsidRPr="009E459E">
        <w:rPr>
          <w:rFonts w:ascii="Arial" w:eastAsia="Calibri" w:hAnsi="Arial" w:cs="Arial"/>
          <w:b/>
          <w:bCs/>
          <w:color w:val="525252"/>
        </w:rPr>
        <w:t>?</w:t>
      </w:r>
      <w:r>
        <w:rPr>
          <w:rFonts w:ascii="Arial" w:eastAsia="Calibri" w:hAnsi="Arial" w:cs="Arial"/>
          <w:b/>
          <w:bCs/>
          <w:color w:val="525252"/>
        </w:rPr>
        <w:t xml:space="preserve"> Какие задачи уже решены </w:t>
      </w:r>
      <w:proofErr w:type="gramStart"/>
      <w:r>
        <w:rPr>
          <w:rFonts w:ascii="Arial" w:eastAsia="Calibri" w:hAnsi="Arial" w:cs="Arial"/>
          <w:b/>
          <w:bCs/>
          <w:color w:val="525252"/>
        </w:rPr>
        <w:t>и</w:t>
      </w:r>
      <w:proofErr w:type="gramEnd"/>
      <w:r>
        <w:rPr>
          <w:rFonts w:ascii="Arial" w:eastAsia="Calibri" w:hAnsi="Arial" w:cs="Arial"/>
          <w:b/>
          <w:bCs/>
          <w:color w:val="525252"/>
        </w:rPr>
        <w:t xml:space="preserve"> что осталось до старта?</w:t>
      </w:r>
      <w:r w:rsidRPr="009E459E">
        <w:rPr>
          <w:rFonts w:ascii="Arial" w:eastAsia="Calibri" w:hAnsi="Arial" w:cs="Arial"/>
          <w:b/>
          <w:bCs/>
          <w:color w:val="525252"/>
        </w:rPr>
        <w:t xml:space="preserve"> </w:t>
      </w:r>
    </w:p>
    <w:p w:rsidR="00355E85" w:rsidRDefault="00355E85" w:rsidP="00355E8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Об этом шла речь 25 августа на очередном совещании у первого заместителя председателя Правительства РФ Андрея Белоусова по вопросам проведения Всероссийской переписи населения. </w:t>
      </w:r>
    </w:p>
    <w:p w:rsidR="00355E85" w:rsidRPr="00B7366D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7366D">
        <w:rPr>
          <w:rFonts w:ascii="Arial" w:eastAsia="Calibri" w:hAnsi="Arial" w:cs="Arial"/>
          <w:bCs/>
          <w:color w:val="44546A" w:themeColor="text2"/>
        </w:rPr>
        <w:t xml:space="preserve">«Перед нами стоит несколько основных задач — обеспечить участие в проведении переписи запланированного числа переписчиков и волонтёров, завершить все работы по подготовке портала </w:t>
      </w:r>
      <w:proofErr w:type="spellStart"/>
      <w:r w:rsidRPr="00B7366D">
        <w:rPr>
          <w:rFonts w:ascii="Arial" w:eastAsia="Calibri" w:hAnsi="Arial" w:cs="Arial"/>
          <w:bCs/>
          <w:color w:val="44546A" w:themeColor="text2"/>
        </w:rPr>
        <w:t>Госуслуг</w:t>
      </w:r>
      <w:proofErr w:type="spellEnd"/>
      <w:r w:rsidRPr="00B7366D">
        <w:rPr>
          <w:rFonts w:ascii="Arial" w:eastAsia="Calibri" w:hAnsi="Arial" w:cs="Arial"/>
          <w:bCs/>
          <w:color w:val="44546A" w:themeColor="text2"/>
        </w:rPr>
        <w:t xml:space="preserve"> к использованию в ходе переписи и возможности заполнить на портале электронный переписной лист», — подчеркнул </w:t>
      </w:r>
      <w:r w:rsidRPr="00B7366D">
        <w:rPr>
          <w:rFonts w:ascii="Arial" w:eastAsia="Calibri" w:hAnsi="Arial" w:cs="Arial"/>
          <w:b/>
          <w:bCs/>
          <w:color w:val="44546A" w:themeColor="text2"/>
        </w:rPr>
        <w:t>первый вице-премьер Андрей Белоусов.</w:t>
      </w:r>
    </w:p>
    <w:p w:rsidR="00355E85" w:rsidRPr="00916828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>
        <w:rPr>
          <w:rFonts w:ascii="Arial" w:eastAsia="Calibri" w:hAnsi="Arial" w:cs="Arial"/>
          <w:bCs/>
          <w:color w:val="44546A" w:themeColor="text2"/>
        </w:rPr>
        <w:t xml:space="preserve">Он отметил: </w:t>
      </w:r>
      <w:r w:rsidRPr="00916828">
        <w:rPr>
          <w:rFonts w:ascii="Arial" w:eastAsia="Calibri" w:hAnsi="Arial" w:cs="Arial"/>
          <w:bCs/>
          <w:color w:val="44546A" w:themeColor="text2"/>
        </w:rPr>
        <w:t>важно ещё раз проверить готовность помещений, транспорта, IT-инфраструктуры и сотрудников те</w:t>
      </w:r>
      <w:r>
        <w:rPr>
          <w:rFonts w:ascii="Arial" w:eastAsia="Calibri" w:hAnsi="Arial" w:cs="Arial"/>
          <w:bCs/>
          <w:color w:val="44546A" w:themeColor="text2"/>
        </w:rPr>
        <w:t xml:space="preserve">рриториальных органов Росстата и местной </w:t>
      </w:r>
      <w:r w:rsidRPr="00916828">
        <w:rPr>
          <w:rFonts w:ascii="Arial" w:eastAsia="Calibri" w:hAnsi="Arial" w:cs="Arial"/>
          <w:bCs/>
          <w:color w:val="44546A" w:themeColor="text2"/>
        </w:rPr>
        <w:t>власти к бесперебойной работе.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/>
          <w:bCs/>
          <w:color w:val="44546A" w:themeColor="text2"/>
        </w:rPr>
        <w:t>Глава Росстата Павел Малков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 сообщил</w:t>
      </w:r>
      <w:r>
        <w:rPr>
          <w:rFonts w:ascii="Arial" w:eastAsia="Calibri" w:hAnsi="Arial" w:cs="Arial"/>
          <w:bCs/>
          <w:color w:val="44546A" w:themeColor="text2"/>
        </w:rPr>
        <w:t xml:space="preserve">, как решаются задачи.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В частности, </w:t>
      </w:r>
      <w:r w:rsidRPr="003763BA">
        <w:rPr>
          <w:rFonts w:ascii="Arial" w:eastAsia="Calibri" w:hAnsi="Arial" w:cs="Arial"/>
          <w:bCs/>
          <w:color w:val="44546A" w:themeColor="text2"/>
        </w:rPr>
        <w:t xml:space="preserve">после принятия постановления Правительства об уточнении сроков проведения переписи </w:t>
      </w:r>
      <w:r>
        <w:rPr>
          <w:rFonts w:ascii="Arial" w:eastAsia="Calibri" w:hAnsi="Arial" w:cs="Arial"/>
          <w:bCs/>
          <w:color w:val="44546A" w:themeColor="text2"/>
        </w:rPr>
        <w:t xml:space="preserve">населения </w:t>
      </w:r>
      <w:r w:rsidRPr="003763BA">
        <w:rPr>
          <w:rFonts w:ascii="Arial" w:eastAsia="Calibri" w:hAnsi="Arial" w:cs="Arial"/>
          <w:bCs/>
          <w:color w:val="44546A" w:themeColor="text2"/>
        </w:rPr>
        <w:t>активизировалась информационно-разъяснительная кампания. 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 </w:t>
      </w:r>
      <w:r>
        <w:rPr>
          <w:rFonts w:ascii="Arial" w:eastAsia="Calibri" w:hAnsi="Arial" w:cs="Arial"/>
          <w:bCs/>
          <w:color w:val="44546A" w:themeColor="text2"/>
        </w:rPr>
        <w:t xml:space="preserve">Региональные и муниципальные 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органы власти получили рекомендации по совместной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информработе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, методические материалы размещены в специальной электронной библиотеке.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Для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Минпросвещения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РФ Росстат 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>«Желательно организовать такие классные часы в начале октября 2021 года», — отметил Малков</w:t>
      </w:r>
      <w:r>
        <w:rPr>
          <w:rFonts w:ascii="Arial" w:eastAsia="Calibri" w:hAnsi="Arial" w:cs="Arial"/>
          <w:bCs/>
          <w:color w:val="44546A" w:themeColor="text2"/>
        </w:rPr>
        <w:t>.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Глава Росстата также сообщил о выполнении задачи по организации работы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Минобрнауки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и вузами по привлечению студентов к участию в переписи. На 16 августа региональные органы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госстатистики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заключили договор с вузами о привлечении более 36 тыс. студентов (в том числе для прохождения практики).  </w:t>
      </w:r>
      <w:r w:rsidRPr="00B95D56">
        <w:rPr>
          <w:rFonts w:ascii="Arial" w:eastAsia="Calibri" w:hAnsi="Arial" w:cs="Arial"/>
          <w:bCs/>
          <w:color w:val="44546A" w:themeColor="text2"/>
        </w:rPr>
        <w:lastRenderedPageBreak/>
        <w:t xml:space="preserve">Это более половины от планируемого количества  студентов-переписчиков к октябрю 2021 года. 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Минпросвещения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РФ.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Совместно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Минцифрой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Госуслуг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. По словам </w:t>
      </w:r>
      <w:r w:rsidRPr="00B95D56">
        <w:rPr>
          <w:rFonts w:ascii="Arial" w:eastAsia="Calibri" w:hAnsi="Arial" w:cs="Arial"/>
          <w:b/>
          <w:bCs/>
          <w:color w:val="44546A" w:themeColor="text2"/>
        </w:rPr>
        <w:t xml:space="preserve">замминистра </w:t>
      </w:r>
      <w:proofErr w:type="spellStart"/>
      <w:r w:rsidRPr="00B95D56">
        <w:rPr>
          <w:rFonts w:ascii="Arial" w:eastAsia="Calibri" w:hAnsi="Arial" w:cs="Arial"/>
          <w:b/>
          <w:bCs/>
          <w:color w:val="44546A" w:themeColor="text2"/>
        </w:rPr>
        <w:t>Минцифры</w:t>
      </w:r>
      <w:proofErr w:type="spellEnd"/>
      <w:r w:rsidRPr="00B95D56">
        <w:rPr>
          <w:rFonts w:ascii="Arial" w:eastAsia="Calibri" w:hAnsi="Arial" w:cs="Arial"/>
          <w:b/>
          <w:bCs/>
          <w:color w:val="44546A" w:themeColor="text2"/>
        </w:rPr>
        <w:t xml:space="preserve"> </w:t>
      </w:r>
      <w:r>
        <w:rPr>
          <w:rFonts w:ascii="Arial" w:eastAsia="Calibri" w:hAnsi="Arial" w:cs="Arial"/>
          <w:b/>
          <w:bCs/>
          <w:color w:val="44546A" w:themeColor="text2"/>
        </w:rPr>
        <w:t xml:space="preserve">РФ </w:t>
      </w:r>
      <w:r w:rsidRPr="00B95D56">
        <w:rPr>
          <w:rFonts w:ascii="Arial" w:eastAsia="Calibri" w:hAnsi="Arial" w:cs="Arial"/>
          <w:b/>
          <w:bCs/>
          <w:color w:val="44546A" w:themeColor="text2"/>
        </w:rPr>
        <w:t>Олега Качанова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, </w:t>
      </w:r>
      <w:r>
        <w:rPr>
          <w:rFonts w:ascii="Arial" w:eastAsia="Calibri" w:hAnsi="Arial" w:cs="Arial"/>
          <w:bCs/>
          <w:color w:val="44546A" w:themeColor="text2"/>
        </w:rPr>
        <w:t xml:space="preserve">подготовлен </w:t>
      </w:r>
      <w:r w:rsidRPr="003763BA">
        <w:rPr>
          <w:rFonts w:ascii="Arial" w:eastAsia="Calibri" w:hAnsi="Arial" w:cs="Arial"/>
          <w:bCs/>
          <w:color w:val="44546A" w:themeColor="text2"/>
        </w:rPr>
        <w:t>формат электронного переписного листа</w:t>
      </w:r>
      <w:r>
        <w:rPr>
          <w:rFonts w:ascii="Arial" w:eastAsia="Calibri" w:hAnsi="Arial" w:cs="Arial"/>
          <w:bCs/>
          <w:color w:val="44546A" w:themeColor="text2"/>
        </w:rPr>
        <w:t xml:space="preserve"> удобный </w:t>
      </w:r>
      <w:r w:rsidRPr="003763BA">
        <w:rPr>
          <w:rFonts w:ascii="Arial" w:eastAsia="Calibri" w:hAnsi="Arial" w:cs="Arial"/>
          <w:bCs/>
          <w:color w:val="44546A" w:themeColor="text2"/>
        </w:rPr>
        <w:t xml:space="preserve">для заполнения, как в браузере, так и на мобильном устройстве. 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Сейчас идет нагрузочное тестирование. Ожидается, что пиковая нагрузка на сайт будет в первый и последний день онлайн-переписи. Задача, поставленная первым вице-премьером, — обеспечить максимально надежную работу портала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Госуслуг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, не смотря на стандартную практику «падения» сайтов  переписи в других странах.  </w:t>
      </w:r>
      <w:r w:rsidRPr="003763BA">
        <w:rPr>
          <w:rFonts w:ascii="Arial" w:eastAsia="Calibri" w:hAnsi="Arial" w:cs="Arial"/>
          <w:bCs/>
          <w:color w:val="44546A" w:themeColor="text2"/>
        </w:rPr>
        <w:t xml:space="preserve">До конца сентября все работы по подготовке </w:t>
      </w:r>
      <w:r>
        <w:rPr>
          <w:rFonts w:ascii="Arial" w:eastAsia="Calibri" w:hAnsi="Arial" w:cs="Arial"/>
          <w:bCs/>
          <w:color w:val="44546A" w:themeColor="text2"/>
        </w:rPr>
        <w:t xml:space="preserve">самостоятельной онлайн-переписи </w:t>
      </w:r>
      <w:r w:rsidRPr="003763BA">
        <w:rPr>
          <w:rFonts w:ascii="Arial" w:eastAsia="Calibri" w:hAnsi="Arial" w:cs="Arial"/>
          <w:bCs/>
          <w:color w:val="44546A" w:themeColor="text2"/>
        </w:rPr>
        <w:t>будут завершены.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Также Росстат </w:t>
      </w:r>
      <w:r>
        <w:rPr>
          <w:rFonts w:ascii="Arial" w:eastAsia="Calibri" w:hAnsi="Arial" w:cs="Arial"/>
          <w:bCs/>
          <w:color w:val="44546A" w:themeColor="text2"/>
        </w:rPr>
        <w:t xml:space="preserve">и </w:t>
      </w:r>
      <w:r w:rsidRPr="00B95D56">
        <w:rPr>
          <w:rFonts w:ascii="Arial" w:eastAsia="Calibri" w:hAnsi="Arial" w:cs="Arial"/>
          <w:bCs/>
          <w:color w:val="44546A" w:themeColor="text2"/>
        </w:rPr>
        <w:t>МВД России определил</w:t>
      </w:r>
      <w:r>
        <w:rPr>
          <w:rFonts w:ascii="Arial" w:eastAsia="Calibri" w:hAnsi="Arial" w:cs="Arial"/>
          <w:bCs/>
          <w:color w:val="44546A" w:themeColor="text2"/>
        </w:rPr>
        <w:t>и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Вместе с 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Росмолодежью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,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Роспатриотцентром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и региональными органами власти Росстат реализует программу «Волонтер переписи». С 1 августа стартовала регистрация желающих </w:t>
      </w:r>
      <w:r>
        <w:rPr>
          <w:rFonts w:ascii="Arial" w:eastAsia="Calibri" w:hAnsi="Arial" w:cs="Arial"/>
          <w:bCs/>
          <w:color w:val="44546A" w:themeColor="text2"/>
        </w:rPr>
        <w:t xml:space="preserve">присоединиться к ней </w:t>
      </w:r>
      <w:r w:rsidRPr="00B95D56">
        <w:rPr>
          <w:rFonts w:ascii="Arial" w:eastAsia="Calibri" w:hAnsi="Arial" w:cs="Arial"/>
          <w:bCs/>
          <w:color w:val="44546A" w:themeColor="text2"/>
        </w:rPr>
        <w:t>на dobro.ru. К участию в переписи планируется привлечь 25 тыс. добровольцев, которых обеспечат жилетами и средствами индивидуальной защит</w:t>
      </w:r>
      <w:r>
        <w:rPr>
          <w:rFonts w:ascii="Arial" w:eastAsia="Calibri" w:hAnsi="Arial" w:cs="Arial"/>
          <w:bCs/>
          <w:color w:val="44546A" w:themeColor="text2"/>
        </w:rPr>
        <w:t>ы. К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аждый получит удостоверение — бланки документов уже </w:t>
      </w:r>
      <w:proofErr w:type="gramStart"/>
      <w:r w:rsidRPr="00B95D56">
        <w:rPr>
          <w:rFonts w:ascii="Arial" w:eastAsia="Calibri" w:hAnsi="Arial" w:cs="Arial"/>
          <w:bCs/>
          <w:color w:val="44546A" w:themeColor="text2"/>
        </w:rPr>
        <w:t>изготовлены и доставлены</w:t>
      </w:r>
      <w:proofErr w:type="gramEnd"/>
      <w:r w:rsidRPr="00B95D56">
        <w:rPr>
          <w:rFonts w:ascii="Arial" w:eastAsia="Calibri" w:hAnsi="Arial" w:cs="Arial"/>
          <w:bCs/>
          <w:color w:val="44546A" w:themeColor="text2"/>
        </w:rPr>
        <w:t xml:space="preserve"> во все территориальные органы Росстата. </w:t>
      </w:r>
    </w:p>
    <w:p w:rsidR="00355E85" w:rsidRPr="00B423D4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B95D56">
        <w:rPr>
          <w:rFonts w:ascii="Arial" w:eastAsia="Calibri" w:hAnsi="Arial" w:cs="Arial"/>
          <w:bCs/>
          <w:color w:val="44546A" w:themeColor="text2"/>
        </w:rPr>
        <w:t xml:space="preserve">Все волонтеры должны быть мобилизованы к концу сентября — следующему совещанию Комиссии, поставил задачу первый вице-премьер, и рекомендовал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</w:rPr>
        <w:t>Росмолодежи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</w:rPr>
        <w:t xml:space="preserve"> </w:t>
      </w:r>
      <w:r>
        <w:rPr>
          <w:rFonts w:ascii="Arial" w:eastAsia="Calibri" w:hAnsi="Arial" w:cs="Arial"/>
          <w:bCs/>
          <w:color w:val="44546A" w:themeColor="text2"/>
        </w:rPr>
        <w:t xml:space="preserve">и Росстату </w:t>
      </w:r>
      <w:r w:rsidRPr="00B95D56">
        <w:rPr>
          <w:rFonts w:ascii="Arial" w:eastAsia="Calibri" w:hAnsi="Arial" w:cs="Arial"/>
          <w:bCs/>
          <w:color w:val="44546A" w:themeColor="text2"/>
        </w:rPr>
        <w:t xml:space="preserve">уделить особое внимание привлечению добровольцев.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</w:rPr>
      </w:pPr>
      <w:r w:rsidRPr="00B95D56">
        <w:rPr>
          <w:rFonts w:ascii="Arial" w:eastAsia="Calibri" w:hAnsi="Arial" w:cs="Arial"/>
          <w:bCs/>
          <w:i/>
          <w:color w:val="44546A" w:themeColor="text2"/>
        </w:rPr>
        <w:t>Справка:</w:t>
      </w:r>
    </w:p>
    <w:p w:rsidR="00355E85" w:rsidRPr="0029752C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</w:rPr>
      </w:pPr>
      <w:r>
        <w:rPr>
          <w:rFonts w:ascii="Arial" w:eastAsia="Calibri" w:hAnsi="Arial" w:cs="Arial"/>
          <w:bCs/>
          <w:i/>
          <w:color w:val="44546A" w:themeColor="text2"/>
        </w:rPr>
        <w:t xml:space="preserve">По итогам первого совещания по вопросам </w:t>
      </w:r>
      <w:r w:rsidRPr="0029752C">
        <w:rPr>
          <w:rFonts w:ascii="Arial" w:eastAsia="Calibri" w:hAnsi="Arial" w:cs="Arial"/>
          <w:bCs/>
          <w:i/>
          <w:color w:val="44546A" w:themeColor="text2"/>
        </w:rPr>
        <w:t xml:space="preserve">готовности к переписи, 25 июня, глава правительственной комиссии Андрей Белоусов поставил главные задачи на оставшийся период: обеспечить 100% готовность регионов к проведению переписи, привлечь необходимое количество переписчиков и гарантировать доступ к порталу </w:t>
      </w:r>
      <w:proofErr w:type="spellStart"/>
      <w:r w:rsidRPr="0029752C">
        <w:rPr>
          <w:rFonts w:ascii="Arial" w:eastAsia="Calibri" w:hAnsi="Arial" w:cs="Arial"/>
          <w:bCs/>
          <w:i/>
          <w:color w:val="44546A" w:themeColor="text2"/>
        </w:rPr>
        <w:t>Госуслуги</w:t>
      </w:r>
      <w:proofErr w:type="spellEnd"/>
      <w:r w:rsidRPr="0029752C">
        <w:rPr>
          <w:rFonts w:ascii="Arial" w:eastAsia="Calibri" w:hAnsi="Arial" w:cs="Arial"/>
          <w:bCs/>
          <w:i/>
          <w:color w:val="44546A" w:themeColor="text2"/>
        </w:rPr>
        <w:t xml:space="preserve">». </w:t>
      </w:r>
    </w:p>
    <w:p w:rsidR="00355E85" w:rsidRPr="00B95D56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</w:rPr>
      </w:pPr>
      <w:r w:rsidRPr="0029752C">
        <w:rPr>
          <w:rFonts w:ascii="Arial" w:eastAsia="Calibri" w:hAnsi="Arial" w:cs="Arial"/>
          <w:bCs/>
          <w:i/>
          <w:color w:val="44546A" w:themeColor="text2"/>
        </w:rPr>
        <w:t xml:space="preserve">Для своевременного решения всех возникающих на местах вопросов было решено с июля </w:t>
      </w:r>
      <w:proofErr w:type="gramStart"/>
      <w:r w:rsidRPr="0029752C">
        <w:rPr>
          <w:rFonts w:ascii="Arial" w:eastAsia="Calibri" w:hAnsi="Arial" w:cs="Arial"/>
          <w:bCs/>
          <w:i/>
          <w:color w:val="44546A" w:themeColor="text2"/>
        </w:rPr>
        <w:t>проводить</w:t>
      </w:r>
      <w:proofErr w:type="gramEnd"/>
      <w:r w:rsidRPr="0029752C">
        <w:rPr>
          <w:rFonts w:ascii="Arial" w:eastAsia="Calibri" w:hAnsi="Arial" w:cs="Arial"/>
          <w:bCs/>
          <w:i/>
          <w:color w:val="44546A" w:themeColor="text2"/>
        </w:rPr>
        <w:t xml:space="preserve"> регулярные совещания с главами регионов и соответствующих федеральных министерств и ведомств, чтобы определять готовность каждого субъекта федерации к проведению переписи. </w:t>
      </w:r>
    </w:p>
    <w:p w:rsidR="00355E85" w:rsidRPr="00576DD7" w:rsidRDefault="00355E85" w:rsidP="00355E85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DD5DA1">
        <w:rPr>
          <w:rFonts w:ascii="Arial" w:eastAsia="Calibri" w:hAnsi="Arial" w:cs="Arial"/>
          <w:bCs/>
          <w:i/>
          <w:color w:val="44546A" w:themeColor="text2"/>
        </w:rPr>
        <w:lastRenderedPageBreak/>
        <w:t>Всероссийская перепись населения пройдет с 1</w:t>
      </w:r>
      <w:r>
        <w:rPr>
          <w:rFonts w:ascii="Arial" w:eastAsia="Calibri" w:hAnsi="Arial" w:cs="Arial"/>
          <w:bCs/>
          <w:i/>
          <w:color w:val="44546A" w:themeColor="text2"/>
        </w:rPr>
        <w:t>5</w:t>
      </w:r>
      <w:r w:rsidRPr="00DD5DA1">
        <w:rPr>
          <w:rFonts w:ascii="Arial" w:eastAsia="Calibri" w:hAnsi="Arial" w:cs="Arial"/>
          <w:bCs/>
          <w:i/>
          <w:color w:val="44546A" w:themeColor="text2"/>
        </w:rPr>
        <w:t xml:space="preserve"> октября </w:t>
      </w:r>
      <w:r>
        <w:rPr>
          <w:rFonts w:ascii="Arial" w:eastAsia="Calibri" w:hAnsi="Arial" w:cs="Arial"/>
          <w:bCs/>
          <w:i/>
          <w:color w:val="44546A" w:themeColor="text2"/>
        </w:rPr>
        <w:t xml:space="preserve">по 14 ноября </w:t>
      </w:r>
      <w:r w:rsidRPr="00DD5DA1">
        <w:rPr>
          <w:rFonts w:ascii="Arial" w:eastAsia="Calibri" w:hAnsi="Arial" w:cs="Arial"/>
          <w:bCs/>
          <w:i/>
          <w:color w:val="44546A" w:themeColor="text2"/>
        </w:rPr>
        <w:t xml:space="preserve">2021 года с применением </w:t>
      </w:r>
      <w:proofErr w:type="gramStart"/>
      <w:r w:rsidRPr="00DD5DA1">
        <w:rPr>
          <w:rFonts w:ascii="Arial" w:eastAsia="Calibri" w:hAnsi="Arial" w:cs="Arial"/>
          <w:bCs/>
          <w:i/>
          <w:color w:val="44546A" w:themeColor="text2"/>
        </w:rPr>
        <w:t>цифровых</w:t>
      </w:r>
      <w:proofErr w:type="gramEnd"/>
      <w:r w:rsidRPr="00DD5DA1">
        <w:rPr>
          <w:rFonts w:ascii="Arial" w:eastAsia="Calibri" w:hAnsi="Arial" w:cs="Arial"/>
          <w:bCs/>
          <w:i/>
          <w:color w:val="44546A" w:themeColor="text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</w:rPr>
        <w:t>Госуслуг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41020" w:rsidRPr="008528E1" w:rsidRDefault="00141020" w:rsidP="00355E85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sectPr w:rsidR="00141020" w:rsidRPr="008528E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86" w:rsidRDefault="00A97A86" w:rsidP="00164B35">
      <w:r>
        <w:separator/>
      </w:r>
    </w:p>
  </w:endnote>
  <w:endnote w:type="continuationSeparator" w:id="0">
    <w:p w:rsidR="00A97A86" w:rsidRDefault="00A97A8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86" w:rsidRDefault="00A97A86" w:rsidP="00164B35">
      <w:r>
        <w:separator/>
      </w:r>
    </w:p>
  </w:footnote>
  <w:footnote w:type="continuationSeparator" w:id="0">
    <w:p w:rsidR="00A97A86" w:rsidRDefault="00A97A8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6B474-CF0B-4ADA-B731-9EC9447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31</cp:revision>
  <cp:lastPrinted>2021-08-23T05:09:00Z</cp:lastPrinted>
  <dcterms:created xsi:type="dcterms:W3CDTF">2021-01-28T11:00:00Z</dcterms:created>
  <dcterms:modified xsi:type="dcterms:W3CDTF">2021-08-27T07:58:00Z</dcterms:modified>
</cp:coreProperties>
</file>